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DA" w:rsidRPr="000073BC" w:rsidRDefault="002356DA">
      <w:pPr>
        <w:rPr>
          <w:sz w:val="24"/>
          <w:szCs w:val="24"/>
        </w:rPr>
      </w:pPr>
    </w:p>
    <w:p w:rsidR="00C05060" w:rsidRPr="000073BC" w:rsidRDefault="00C05060">
      <w:pPr>
        <w:rPr>
          <w:sz w:val="24"/>
          <w:szCs w:val="24"/>
        </w:rPr>
      </w:pPr>
      <w:r w:rsidRPr="000073BC">
        <w:rPr>
          <w:sz w:val="24"/>
          <w:szCs w:val="24"/>
        </w:rPr>
        <w:t>7-2 Notes</w:t>
      </w:r>
    </w:p>
    <w:p w:rsidR="00C05060" w:rsidRPr="000073BC" w:rsidRDefault="00C05060" w:rsidP="00C050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3BC">
        <w:rPr>
          <w:sz w:val="24"/>
          <w:szCs w:val="24"/>
        </w:rPr>
        <w:t>Chinese society had three main social classes. A social class incudes people who share a similar position in society.</w:t>
      </w:r>
    </w:p>
    <w:p w:rsidR="00C05060" w:rsidRPr="000073BC" w:rsidRDefault="00C05060" w:rsidP="00C050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3BC">
        <w:rPr>
          <w:sz w:val="24"/>
          <w:szCs w:val="24"/>
        </w:rPr>
        <w:t xml:space="preserve">Early Chinese social classes: </w:t>
      </w:r>
    </w:p>
    <w:p w:rsidR="00C05060" w:rsidRPr="000073BC" w:rsidRDefault="00C05060" w:rsidP="00C0506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073BC">
        <w:rPr>
          <w:sz w:val="24"/>
          <w:szCs w:val="24"/>
        </w:rPr>
        <w:t>Landowning aristocrats</w:t>
      </w:r>
    </w:p>
    <w:p w:rsidR="00C05060" w:rsidRPr="000073BC" w:rsidRDefault="00C05060" w:rsidP="00C0506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073BC">
        <w:rPr>
          <w:sz w:val="24"/>
          <w:szCs w:val="24"/>
        </w:rPr>
        <w:t>Peasant farmers</w:t>
      </w:r>
    </w:p>
    <w:p w:rsidR="00C05060" w:rsidRPr="000073BC" w:rsidRDefault="00C05060" w:rsidP="00C0506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073BC">
        <w:rPr>
          <w:sz w:val="24"/>
          <w:szCs w:val="24"/>
        </w:rPr>
        <w:t>Merchants</w:t>
      </w:r>
    </w:p>
    <w:p w:rsidR="00C05060" w:rsidRPr="000073BC" w:rsidRDefault="00C05060" w:rsidP="00C050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3BC">
        <w:rPr>
          <w:sz w:val="24"/>
          <w:szCs w:val="24"/>
        </w:rPr>
        <w:t>Aristocrats relied on farmers to grow the crops that made them rich.</w:t>
      </w:r>
    </w:p>
    <w:p w:rsidR="00C05060" w:rsidRPr="000073BC" w:rsidRDefault="00C05060" w:rsidP="00C050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3BC">
        <w:rPr>
          <w:sz w:val="24"/>
          <w:szCs w:val="24"/>
        </w:rPr>
        <w:t>The family was the basic building block of Chinese society.</w:t>
      </w:r>
    </w:p>
    <w:p w:rsidR="00C05060" w:rsidRPr="000073BC" w:rsidRDefault="00C05060" w:rsidP="00C050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3BC">
        <w:rPr>
          <w:sz w:val="24"/>
          <w:szCs w:val="24"/>
        </w:rPr>
        <w:t>Chinese families practiced filial piety – meant children had to respect their parents and older relatives.</w:t>
      </w:r>
      <w:r w:rsidR="00EC02A3">
        <w:rPr>
          <w:sz w:val="24"/>
          <w:szCs w:val="24"/>
        </w:rPr>
        <w:t xml:space="preserve"> The oldest male headed the family.</w:t>
      </w:r>
      <w:bookmarkStart w:id="0" w:name="_GoBack"/>
      <w:bookmarkEnd w:id="0"/>
    </w:p>
    <w:p w:rsidR="00C05060" w:rsidRPr="000073BC" w:rsidRDefault="00C05060" w:rsidP="00C050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3BC">
        <w:rPr>
          <w:sz w:val="24"/>
          <w:szCs w:val="24"/>
        </w:rPr>
        <w:t>Chinese farmers learned to cut terraces – flat areas, like a series of deep steps – into the mountain slopes in order to create more farmland.</w:t>
      </w:r>
    </w:p>
    <w:p w:rsidR="00C05060" w:rsidRPr="000073BC" w:rsidRDefault="00C05060" w:rsidP="00C050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3BC">
        <w:rPr>
          <w:sz w:val="24"/>
          <w:szCs w:val="24"/>
        </w:rPr>
        <w:t>Chinese farmers used ants, frogs and birds to protect their crops from other insects.</w:t>
      </w:r>
    </w:p>
    <w:p w:rsidR="00C05060" w:rsidRPr="000073BC" w:rsidRDefault="00C05060" w:rsidP="00C050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3BC">
        <w:rPr>
          <w:sz w:val="24"/>
          <w:szCs w:val="24"/>
        </w:rPr>
        <w:t>In order to create a peaceful society, Chinese thinkers developed three major theories: Confucianism, Daoism, and Legalism.</w:t>
      </w:r>
    </w:p>
    <w:p w:rsidR="00C05060" w:rsidRPr="000073BC" w:rsidRDefault="00C05060" w:rsidP="00C050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3BC">
        <w:rPr>
          <w:sz w:val="24"/>
          <w:szCs w:val="24"/>
        </w:rPr>
        <w:t>Confucius was China’s first great thinker and teacher. He believed that people needed to have a sense of duty, that a person must put the need of family and community before his or her own needs.</w:t>
      </w:r>
    </w:p>
    <w:p w:rsidR="00C05060" w:rsidRPr="000073BC" w:rsidRDefault="00C05060" w:rsidP="00C050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3BC">
        <w:rPr>
          <w:sz w:val="24"/>
          <w:szCs w:val="24"/>
        </w:rPr>
        <w:t>Confucius believed to have a just society people should follow the golden rule and that all men with a talent for governing should take part in government – these beliefs formed the basis of the philosophy called Confucianism.</w:t>
      </w:r>
    </w:p>
    <w:p w:rsidR="00C05060" w:rsidRPr="000073BC" w:rsidRDefault="00C05060" w:rsidP="00C050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3BC">
        <w:rPr>
          <w:sz w:val="24"/>
          <w:szCs w:val="24"/>
        </w:rPr>
        <w:t xml:space="preserve">Another Chinese philosophy that promoted a peaceful society was Daoism based on the teachings of Laozi, the “Old Master”. </w:t>
      </w:r>
    </w:p>
    <w:p w:rsidR="00C05060" w:rsidRPr="000073BC" w:rsidRDefault="00C05060" w:rsidP="00C0506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073BC">
        <w:rPr>
          <w:sz w:val="24"/>
          <w:szCs w:val="24"/>
        </w:rPr>
        <w:t>Daoists</w:t>
      </w:r>
      <w:proofErr w:type="spellEnd"/>
      <w:r w:rsidRPr="000073BC">
        <w:rPr>
          <w:sz w:val="24"/>
          <w:szCs w:val="24"/>
        </w:rPr>
        <w:t xml:space="preserve"> believed that people should give up worldly desires.</w:t>
      </w:r>
    </w:p>
    <w:p w:rsidR="00C05060" w:rsidRPr="000073BC" w:rsidRDefault="00C05060" w:rsidP="00C050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3BC">
        <w:rPr>
          <w:sz w:val="24"/>
          <w:szCs w:val="24"/>
        </w:rPr>
        <w:t xml:space="preserve">A third Chinese philosophy was Legalism </w:t>
      </w:r>
      <w:r w:rsidR="000073BC" w:rsidRPr="000073BC">
        <w:rPr>
          <w:sz w:val="24"/>
          <w:szCs w:val="24"/>
        </w:rPr>
        <w:t xml:space="preserve">(or the School of Law) </w:t>
      </w:r>
      <w:r w:rsidRPr="000073BC">
        <w:rPr>
          <w:sz w:val="24"/>
          <w:szCs w:val="24"/>
        </w:rPr>
        <w:t xml:space="preserve">developed by </w:t>
      </w:r>
      <w:proofErr w:type="spellStart"/>
      <w:r w:rsidRPr="000073BC">
        <w:rPr>
          <w:sz w:val="24"/>
          <w:szCs w:val="24"/>
        </w:rPr>
        <w:t>Hanfeizi</w:t>
      </w:r>
      <w:proofErr w:type="spellEnd"/>
      <w:r w:rsidRPr="000073BC">
        <w:rPr>
          <w:sz w:val="24"/>
          <w:szCs w:val="24"/>
        </w:rPr>
        <w:t>. He taught that humans were naturally evil and needed harsh laws and stiff punishments to force them to do their duty.</w:t>
      </w:r>
    </w:p>
    <w:sectPr w:rsidR="00C05060" w:rsidRPr="00007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B3778"/>
    <w:multiLevelType w:val="hybridMultilevel"/>
    <w:tmpl w:val="957A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60"/>
    <w:rsid w:val="000073BC"/>
    <w:rsid w:val="002356DA"/>
    <w:rsid w:val="00C05060"/>
    <w:rsid w:val="00EC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E95CF-EE84-4676-8CA0-EAA70B98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0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Youngblood</dc:creator>
  <cp:keywords/>
  <dc:description/>
  <cp:lastModifiedBy>Terri Youngblood</cp:lastModifiedBy>
  <cp:revision>2</cp:revision>
  <cp:lastPrinted>2015-03-12T14:32:00Z</cp:lastPrinted>
  <dcterms:created xsi:type="dcterms:W3CDTF">2019-01-25T18:06:00Z</dcterms:created>
  <dcterms:modified xsi:type="dcterms:W3CDTF">2019-01-25T18:06:00Z</dcterms:modified>
</cp:coreProperties>
</file>